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30BCF" w14:textId="51E650CB" w:rsidR="00643652" w:rsidRPr="005E0611" w:rsidRDefault="00643652" w:rsidP="00F647D6">
      <w:pPr>
        <w:spacing w:after="0" w:line="276" w:lineRule="auto"/>
        <w:rPr>
          <w:rFonts w:ascii="Calibri" w:eastAsia="Calibri" w:hAnsi="Calibri" w:cs="Times New Roman"/>
          <w:sz w:val="24"/>
          <w:szCs w:val="24"/>
        </w:rPr>
      </w:pPr>
      <w:bookmarkStart w:id="0" w:name="_Hlk57295809"/>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a team-focused</w:t>
      </w:r>
      <w:r w:rsidRPr="005E0611">
        <w:rPr>
          <w:rFonts w:ascii="Calibri" w:eastAsia="Calibri" w:hAnsi="Calibri" w:cs="Times New Roman"/>
          <w:sz w:val="24"/>
          <w:szCs w:val="24"/>
        </w:rPr>
        <w:t xml:space="preserve">, </w:t>
      </w:r>
      <w:proofErr w:type="gramStart"/>
      <w:r>
        <w:rPr>
          <w:rFonts w:ascii="Calibri" w:eastAsia="Calibri" w:hAnsi="Calibri" w:cs="Times New Roman"/>
          <w:sz w:val="24"/>
          <w:szCs w:val="24"/>
        </w:rPr>
        <w:t>organised</w:t>
      </w:r>
      <w:proofErr w:type="gramEnd"/>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Pr>
          <w:rFonts w:ascii="Calibri" w:eastAsia="Calibri" w:hAnsi="Calibri" w:cs="Times New Roman"/>
          <w:sz w:val="24"/>
          <w:szCs w:val="24"/>
        </w:rPr>
        <w:t>partnership relationships</w:t>
      </w:r>
      <w:r w:rsidRPr="005E0611">
        <w:rPr>
          <w:rFonts w:ascii="Calibri" w:eastAsia="Calibri" w:hAnsi="Calibri" w:cs="Times New Roman"/>
          <w:sz w:val="24"/>
          <w:szCs w:val="24"/>
        </w:rPr>
        <w:t xml:space="preserve"> to enable great </w:t>
      </w:r>
      <w:r>
        <w:rPr>
          <w:rFonts w:ascii="Calibri" w:eastAsia="Calibri" w:hAnsi="Calibri" w:cs="Times New Roman"/>
          <w:sz w:val="24"/>
          <w:szCs w:val="24"/>
        </w:rPr>
        <w:t>regional and multi-organisation</w:t>
      </w:r>
      <w:r w:rsidRPr="005E0611">
        <w:rPr>
          <w:rFonts w:ascii="Calibri" w:eastAsia="Calibri" w:hAnsi="Calibri" w:cs="Times New Roman"/>
          <w:sz w:val="24"/>
          <w:szCs w:val="24"/>
        </w:rPr>
        <w:t xml:space="preserve"> working.</w:t>
      </w:r>
      <w:r>
        <w:rPr>
          <w:rFonts w:ascii="Calibri" w:eastAsia="Calibri" w:hAnsi="Calibri" w:cs="Times New Roman"/>
          <w:sz w:val="24"/>
          <w:szCs w:val="24"/>
        </w:rPr>
        <w:t xml:space="preserve">  This role will integrate significantly with the Regional Partnership in North Wales (</w:t>
      </w:r>
      <w:proofErr w:type="spellStart"/>
      <w:r w:rsidR="00DD7190">
        <w:rPr>
          <w:rFonts w:ascii="Calibri" w:eastAsia="Calibri" w:hAnsi="Calibri" w:cs="Times New Roman"/>
          <w:sz w:val="24"/>
          <w:szCs w:val="24"/>
        </w:rPr>
        <w:t>Actif</w:t>
      </w:r>
      <w:proofErr w:type="spellEnd"/>
      <w:r w:rsidR="00E121EB">
        <w:rPr>
          <w:rFonts w:ascii="Calibri" w:eastAsia="Calibri" w:hAnsi="Calibri" w:cs="Times New Roman"/>
          <w:sz w:val="24"/>
          <w:szCs w:val="24"/>
        </w:rPr>
        <w:t xml:space="preserve"> North Wales</w:t>
      </w:r>
      <w:r>
        <w:rPr>
          <w:rFonts w:ascii="Calibri" w:eastAsia="Calibri" w:hAnsi="Calibri" w:cs="Times New Roman"/>
          <w:sz w:val="24"/>
          <w:szCs w:val="24"/>
        </w:rPr>
        <w:t>) and other equity and diversity organisations who could be connected to it.</w:t>
      </w:r>
    </w:p>
    <w:p w14:paraId="107CCCD8" w14:textId="77777777" w:rsidR="002F58E0" w:rsidRDefault="002F58E0" w:rsidP="00F647D6">
      <w:pPr>
        <w:pStyle w:val="z-TopofForm"/>
        <w:spacing w:line="276" w:lineRule="auto"/>
        <w:rPr>
          <w:rFonts w:asciiTheme="minorHAnsi" w:hAnsiTheme="minorHAnsi" w:cstheme="minorHAnsi"/>
          <w:b/>
          <w:szCs w:val="24"/>
          <w:lang w:eastAsia="ja-JP"/>
        </w:rPr>
      </w:pPr>
    </w:p>
    <w:p w14:paraId="6E181C95" w14:textId="529A9CC3"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3095EC1E"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687586">
        <w:rPr>
          <w:rFonts w:ascii="Calibri" w:eastAsia="Times New Roman" w:hAnsi="Calibri" w:cs="Calibri"/>
          <w:bCs/>
          <w:sz w:val="24"/>
          <w:szCs w:val="24"/>
          <w:lang w:val="en-US" w:eastAsia="ja-JP"/>
        </w:rPr>
        <w:t>North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 xml:space="preserve">based with access to </w:t>
      </w:r>
      <w:r w:rsidR="0013145E">
        <w:rPr>
          <w:rFonts w:ascii="Calibri" w:eastAsia="Times New Roman" w:hAnsi="Calibri" w:cs="Calibri"/>
          <w:bCs/>
          <w:sz w:val="24"/>
          <w:szCs w:val="24"/>
          <w:lang w:val="en-US" w:eastAsia="ja-JP"/>
        </w:rPr>
        <w:t xml:space="preserve">the DSW Office in Deeside, or partner offices to </w:t>
      </w:r>
      <w:r w:rsidR="00E121EB">
        <w:rPr>
          <w:rFonts w:ascii="Calibri" w:eastAsia="Times New Roman" w:hAnsi="Calibri" w:cs="Calibri"/>
          <w:bCs/>
          <w:sz w:val="24"/>
          <w:szCs w:val="24"/>
          <w:lang w:val="en-US" w:eastAsia="ja-JP"/>
        </w:rPr>
        <w:t>Sport North Wales</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4664B6F7"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647D6">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0BB90C31"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 xml:space="preserve">Applications for job share, secondment or part time working (at least 3.5 </w:t>
      </w:r>
    </w:p>
    <w:p w14:paraId="5515651A"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days/week)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7CBAF666"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(especially within North Wales)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1D01E7B0"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F647D6" w:rsidRPr="00DD7190">
        <w:rPr>
          <w:rFonts w:ascii="Calibri" w:eastAsia="Times New Roman" w:hAnsi="Calibri" w:cs="Calibri"/>
          <w:sz w:val="24"/>
          <w:szCs w:val="24"/>
          <w:lang w:val="en-US" w:eastAsia="ja-JP"/>
        </w:rPr>
        <w:t xml:space="preserve">Monday </w:t>
      </w:r>
      <w:r w:rsidR="00DD7190" w:rsidRPr="00DD7190">
        <w:rPr>
          <w:rFonts w:ascii="Calibri" w:eastAsia="Times New Roman" w:hAnsi="Calibri" w:cs="Calibri"/>
          <w:sz w:val="24"/>
          <w:szCs w:val="24"/>
          <w:lang w:val="en-US" w:eastAsia="ja-JP"/>
        </w:rPr>
        <w:t>23</w:t>
      </w:r>
      <w:r w:rsidR="00DD7190" w:rsidRPr="00DD7190">
        <w:rPr>
          <w:rFonts w:ascii="Calibri" w:eastAsia="Times New Roman" w:hAnsi="Calibri" w:cs="Calibri"/>
          <w:sz w:val="24"/>
          <w:szCs w:val="24"/>
          <w:vertAlign w:val="superscript"/>
          <w:lang w:val="en-US" w:eastAsia="ja-JP"/>
        </w:rPr>
        <w:t>rd</w:t>
      </w:r>
      <w:r w:rsidR="00DD7190" w:rsidRPr="00DD7190">
        <w:rPr>
          <w:rFonts w:ascii="Calibri" w:eastAsia="Times New Roman" w:hAnsi="Calibri" w:cs="Calibri"/>
          <w:sz w:val="24"/>
          <w:szCs w:val="24"/>
          <w:lang w:val="en-US" w:eastAsia="ja-JP"/>
        </w:rPr>
        <w:t xml:space="preserve"> January 2023</w:t>
      </w:r>
      <w:r w:rsidR="00C23A0D" w:rsidRPr="00DD7190">
        <w:rPr>
          <w:rFonts w:ascii="Calibri" w:eastAsia="Times New Roman" w:hAnsi="Calibri" w:cs="Calibri"/>
          <w:sz w:val="24"/>
          <w:szCs w:val="24"/>
          <w:lang w:val="en-US" w:eastAsia="ja-JP"/>
        </w:rPr>
        <w:t>, 12</w:t>
      </w:r>
      <w:r w:rsidR="00F647D6">
        <w:rPr>
          <w:rFonts w:ascii="Calibri" w:eastAsia="Times New Roman" w:hAnsi="Calibri" w:cs="Calibri"/>
          <w:sz w:val="24"/>
          <w:szCs w:val="24"/>
          <w:lang w:val="en-US" w:eastAsia="ja-JP"/>
        </w:rPr>
        <w:t>.00</w:t>
      </w:r>
      <w:r w:rsidR="00C23A0D" w:rsidRPr="00422DB1">
        <w:rPr>
          <w:rFonts w:ascii="Calibri" w:eastAsia="Times New Roman" w:hAnsi="Calibri" w:cs="Calibri"/>
          <w:sz w:val="24"/>
          <w:szCs w:val="24"/>
          <w:lang w:val="en-US" w:eastAsia="ja-JP"/>
        </w:rPr>
        <w:t xml:space="preserve"> midday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38680ED2"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 xml:space="preserve">Interviews will be held on </w:t>
      </w:r>
      <w:r w:rsidR="00E121EB">
        <w:rPr>
          <w:rFonts w:ascii="Calibri" w:eastAsia="Times New Roman" w:hAnsi="Calibri" w:cs="Calibri"/>
          <w:sz w:val="24"/>
          <w:szCs w:val="24"/>
          <w:lang w:val="en-US" w:eastAsia="ja-JP"/>
        </w:rPr>
        <w:t xml:space="preserve">the week commencing </w:t>
      </w:r>
      <w:r w:rsidR="00DD7190">
        <w:rPr>
          <w:rFonts w:ascii="Calibri" w:eastAsia="Times New Roman" w:hAnsi="Calibri" w:cs="Calibri"/>
          <w:sz w:val="24"/>
          <w:szCs w:val="24"/>
          <w:lang w:val="en-US" w:eastAsia="ja-JP"/>
        </w:rPr>
        <w:t>30</w:t>
      </w:r>
      <w:r w:rsidR="00E121EB" w:rsidRPr="00E121EB">
        <w:rPr>
          <w:rFonts w:ascii="Calibri" w:eastAsia="Times New Roman" w:hAnsi="Calibri" w:cs="Calibri"/>
          <w:sz w:val="24"/>
          <w:szCs w:val="24"/>
          <w:vertAlign w:val="superscript"/>
          <w:lang w:val="en-US" w:eastAsia="ja-JP"/>
        </w:rPr>
        <w:t>th</w:t>
      </w:r>
      <w:r w:rsidR="00E121EB">
        <w:rPr>
          <w:rFonts w:ascii="Calibri" w:eastAsia="Times New Roman" w:hAnsi="Calibri" w:cs="Calibri"/>
          <w:sz w:val="24"/>
          <w:szCs w:val="24"/>
          <w:lang w:val="en-US" w:eastAsia="ja-JP"/>
        </w:rPr>
        <w:t xml:space="preserve"> </w:t>
      </w:r>
      <w:r w:rsidR="00DD7190">
        <w:rPr>
          <w:rFonts w:ascii="Calibri" w:eastAsia="Times New Roman" w:hAnsi="Calibri" w:cs="Calibri"/>
          <w:sz w:val="24"/>
          <w:szCs w:val="24"/>
          <w:lang w:val="en-US" w:eastAsia="ja-JP"/>
        </w:rPr>
        <w:t>January</w:t>
      </w:r>
      <w:r w:rsidR="00A27C17" w:rsidRPr="00422DB1">
        <w:rPr>
          <w:rFonts w:ascii="Calibri" w:eastAsia="Times New Roman" w:hAnsi="Calibri" w:cs="Calibri"/>
          <w:sz w:val="24"/>
          <w:szCs w:val="24"/>
          <w:lang w:val="en-US" w:eastAsia="ja-JP"/>
        </w:rPr>
        <w:t xml:space="preserve"> 202</w:t>
      </w:r>
      <w:r w:rsidR="00DD7190">
        <w:rPr>
          <w:rFonts w:ascii="Calibri" w:eastAsia="Times New Roman" w:hAnsi="Calibri" w:cs="Calibri"/>
          <w:sz w:val="24"/>
          <w:szCs w:val="24"/>
          <w:lang w:val="en-US" w:eastAsia="ja-JP"/>
        </w:rPr>
        <w:t>3</w:t>
      </w:r>
      <w:r w:rsidR="00A27C17" w:rsidRPr="00A27C17">
        <w:rPr>
          <w:rFonts w:ascii="Calibri" w:eastAsia="Times New Roman" w:hAnsi="Calibri" w:cs="Calibri"/>
          <w:sz w:val="24"/>
          <w:szCs w:val="24"/>
          <w:lang w:val="en-US" w:eastAsia="ja-JP"/>
        </w:rPr>
        <w:t>, time will be confirmed with each short-listed candidate</w:t>
      </w:r>
    </w:p>
    <w:p w14:paraId="76E96EC3" w14:textId="4B716994"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Pr>
          <w:rFonts w:ascii="Calibri" w:eastAsia="Times New Roman" w:hAnsi="Calibri" w:cs="Calibri"/>
          <w:sz w:val="24"/>
          <w:szCs w:val="24"/>
          <w:lang w:val="en-US" w:eastAsia="ja-JP"/>
        </w:rPr>
        <w:t>face-to-face</w:t>
      </w:r>
      <w:r w:rsidR="00F647D6">
        <w:rPr>
          <w:rFonts w:ascii="Calibri" w:eastAsia="Times New Roman" w:hAnsi="Calibri" w:cs="Calibri"/>
          <w:sz w:val="24"/>
          <w:szCs w:val="24"/>
          <w:lang w:val="en-US" w:eastAsia="ja-JP"/>
        </w:rPr>
        <w:t xml:space="preserve"> or </w:t>
      </w:r>
      <w:r w:rsidRPr="00A27C17">
        <w:rPr>
          <w:rFonts w:ascii="Calibri" w:eastAsia="Times New Roman" w:hAnsi="Calibri" w:cs="Calibri"/>
          <w:sz w:val="24"/>
          <w:szCs w:val="24"/>
          <w:lang w:val="en-US" w:eastAsia="ja-JP"/>
        </w:rPr>
        <w:t>virtual (held via Zoom)</w:t>
      </w:r>
    </w:p>
    <w:p w14:paraId="68D25E0D" w14:textId="77777777" w:rsidR="00E87B0B" w:rsidRDefault="00E87B0B" w:rsidP="00F647D6">
      <w:pPr>
        <w:pStyle w:val="z-TopofForm"/>
        <w:spacing w:line="276" w:lineRule="auto"/>
        <w:rPr>
          <w:rFonts w:asciiTheme="minorHAnsi" w:hAnsiTheme="minorHAnsi" w:cstheme="minorHAnsi"/>
          <w:szCs w:val="24"/>
          <w:lang w:eastAsia="ja-JP"/>
        </w:rPr>
      </w:pPr>
    </w:p>
    <w:p w14:paraId="4CC947CE" w14:textId="54D8E5D4" w:rsidR="009A1A29" w:rsidRDefault="00E87B0B" w:rsidP="00F647D6">
      <w:pPr>
        <w:pStyle w:val="z-TopofForm"/>
        <w:spacing w:line="276" w:lineRule="auto"/>
        <w:rPr>
          <w:rFonts w:asciiTheme="minorHAnsi" w:hAnsiTheme="minorHAnsi" w:cstheme="minorHAnsi"/>
          <w:szCs w:val="24"/>
          <w:lang w:eastAsia="ja-JP"/>
        </w:rPr>
      </w:pPr>
      <w:r w:rsidRPr="00E87B0B">
        <w:rPr>
          <w:rFonts w:asciiTheme="minorHAnsi" w:hAnsiTheme="minorHAnsi" w:cstheme="minorHAnsi"/>
          <w:b/>
          <w:bCs/>
          <w:szCs w:val="24"/>
          <w:lang w:eastAsia="ja-JP"/>
        </w:rPr>
        <w:t>Start date:</w:t>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 xml:space="preserve">The proposed start date for this role is </w:t>
      </w:r>
      <w:r w:rsidRPr="00E87B0B">
        <w:rPr>
          <w:rFonts w:asciiTheme="minorHAnsi" w:hAnsiTheme="minorHAnsi" w:cstheme="minorHAnsi"/>
          <w:b/>
          <w:bCs/>
          <w:szCs w:val="24"/>
          <w:lang w:eastAsia="ja-JP"/>
        </w:rPr>
        <w:t>Monday 3</w:t>
      </w:r>
      <w:r w:rsidRPr="00E87B0B">
        <w:rPr>
          <w:rFonts w:asciiTheme="minorHAnsi" w:hAnsiTheme="minorHAnsi" w:cstheme="minorHAnsi"/>
          <w:b/>
          <w:bCs/>
          <w:szCs w:val="24"/>
          <w:vertAlign w:val="superscript"/>
          <w:lang w:eastAsia="ja-JP"/>
        </w:rPr>
        <w:t>rd</w:t>
      </w:r>
      <w:r w:rsidRPr="00E87B0B">
        <w:rPr>
          <w:rFonts w:asciiTheme="minorHAnsi" w:hAnsiTheme="minorHAnsi" w:cstheme="minorHAnsi"/>
          <w:b/>
          <w:bCs/>
          <w:szCs w:val="24"/>
          <w:lang w:eastAsia="ja-JP"/>
        </w:rPr>
        <w:t xml:space="preserve"> April 2023</w:t>
      </w:r>
    </w:p>
    <w:p w14:paraId="6E6959FD" w14:textId="77777777" w:rsidR="009A1A29" w:rsidRDefault="009A1A29"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24934B05" w14:textId="77777777" w:rsidR="00E87B0B" w:rsidRDefault="00E87B0B" w:rsidP="00F647D6">
      <w:pPr>
        <w:spacing w:after="0" w:line="276" w:lineRule="auto"/>
        <w:rPr>
          <w:rFonts w:ascii="Calibri" w:eastAsia="Times New Roman" w:hAnsi="Calibri" w:cs="Calibri"/>
          <w:b/>
          <w:bCs/>
          <w:sz w:val="24"/>
          <w:szCs w:val="24"/>
          <w:lang w:val="en-US" w:eastAsia="ja-JP"/>
        </w:rPr>
      </w:pPr>
    </w:p>
    <w:p w14:paraId="5A7BE89F" w14:textId="77777777" w:rsidR="00E87B0B" w:rsidRDefault="00E87B0B" w:rsidP="00F647D6">
      <w:pPr>
        <w:spacing w:after="0" w:line="276" w:lineRule="auto"/>
        <w:rPr>
          <w:rFonts w:ascii="Calibri" w:eastAsia="Times New Roman" w:hAnsi="Calibri" w:cs="Calibri"/>
          <w:b/>
          <w:bCs/>
          <w:sz w:val="24"/>
          <w:szCs w:val="24"/>
          <w:lang w:val="en-US" w:eastAsia="ja-JP"/>
        </w:rPr>
      </w:pPr>
    </w:p>
    <w:p w14:paraId="111596FA" w14:textId="41B1BBBC"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lastRenderedPageBreak/>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r w:rsidRPr="00AC7E92">
        <w:rPr>
          <w:rFonts w:ascii="Calibri" w:eastAsia="Calibri" w:hAnsi="Calibri" w:cs="Times New Roman"/>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7094E115"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w:t>
      </w:r>
      <w:proofErr w:type="gramStart"/>
      <w:r w:rsidRPr="00AC7E92">
        <w:rPr>
          <w:rFonts w:ascii="Calibri" w:eastAsia="Calibri" w:hAnsi="Calibri" w:cs="Times New Roman"/>
          <w:sz w:val="24"/>
          <w:szCs w:val="24"/>
        </w:rPr>
        <w:t>diversity</w:t>
      </w:r>
      <w:proofErr w:type="gramEnd"/>
      <w:r w:rsidRPr="00AC7E92">
        <w:rPr>
          <w:rFonts w:ascii="Calibri" w:eastAsia="Calibri" w:hAnsi="Calibri" w:cs="Times New Roman"/>
          <w:sz w:val="24"/>
          <w:szCs w:val="24"/>
        </w:rPr>
        <w:t xml:space="preserve">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w:t>
      </w:r>
      <w:proofErr w:type="gramStart"/>
      <w:r w:rsidRPr="00AC7E92">
        <w:rPr>
          <w:rFonts w:ascii="Calibri" w:eastAsia="Calibri" w:hAnsi="Calibri" w:cs="Times New Roman"/>
          <w:sz w:val="24"/>
          <w:szCs w:val="24"/>
        </w:rPr>
        <w:t>creative</w:t>
      </w:r>
      <w:proofErr w:type="gramEnd"/>
      <w:r w:rsidRPr="00AC7E92">
        <w:rPr>
          <w:rFonts w:ascii="Calibri" w:eastAsia="Calibri" w:hAnsi="Calibri" w:cs="Times New Roman"/>
          <w:sz w:val="24"/>
          <w:szCs w:val="24"/>
        </w:rPr>
        <w:t xml:space="preser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79ECCA7E"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E121EB">
        <w:rPr>
          <w:rFonts w:ascii="Calibri" w:eastAsia="Calibri" w:hAnsi="Calibri" w:cs="Times New Roman"/>
          <w:sz w:val="24"/>
          <w:szCs w:val="24"/>
        </w:rPr>
        <w:t xml:space="preserve">Sport North </w:t>
      </w:r>
      <w:proofErr w:type="gramStart"/>
      <w:r w:rsidR="00E121EB">
        <w:rPr>
          <w:rFonts w:ascii="Calibri" w:eastAsia="Calibri" w:hAnsi="Calibri" w:cs="Times New Roman"/>
          <w:sz w:val="24"/>
          <w:szCs w:val="24"/>
        </w:rPr>
        <w:t>Wales</w:t>
      </w:r>
      <w:proofErr w:type="gramEnd"/>
      <w:r w:rsidR="00E121EB">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this regional partnership as it continues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2E113658" w14:textId="77777777" w:rsidR="00DC1CCD" w:rsidRPr="005E0611" w:rsidRDefault="00DC1CCD" w:rsidP="00DC1CCD">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Pr>
          <w:rFonts w:ascii="Calibri" w:eastAsia="Calibri" w:hAnsi="Calibri" w:cs="Times New Roman"/>
          <w:sz w:val="24"/>
          <w:szCs w:val="24"/>
        </w:rPr>
        <w:t xml:space="preserve">drive the focus on, and development of inclusive policy, and support colleagues across the region to embed inclusion throughout their provision.  This will include frequent facilitatory contact with </w:t>
      </w:r>
      <w:r w:rsidRPr="005E0611">
        <w:rPr>
          <w:rFonts w:ascii="Calibri" w:eastAsia="Calibri" w:hAnsi="Calibri" w:cs="Times New Roman"/>
          <w:sz w:val="24"/>
          <w:szCs w:val="24"/>
        </w:rPr>
        <w:t>key stakeholders</w:t>
      </w:r>
      <w:r>
        <w:rPr>
          <w:rFonts w:ascii="Calibri" w:eastAsia="Calibri" w:hAnsi="Calibri" w:cs="Times New Roman"/>
          <w:sz w:val="24"/>
          <w:szCs w:val="24"/>
        </w:rPr>
        <w:t xml:space="preserve"> engaged within physical activity (including sport) across North Wales and require strategic conversations about how equity can be promoted to increase opportunities for disabled people in the area.  </w:t>
      </w:r>
      <w:r w:rsidRPr="005E0611">
        <w:rPr>
          <w:rFonts w:ascii="Calibri" w:eastAsia="Calibri" w:hAnsi="Calibri" w:cs="Times New Roman"/>
          <w:sz w:val="24"/>
          <w:szCs w:val="24"/>
        </w:rPr>
        <w:t xml:space="preserve"> Continuing and extending </w:t>
      </w:r>
      <w:r>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45D65AE9" w14:textId="77777777" w:rsidR="00DC1CCD" w:rsidRDefault="00DC1CCD" w:rsidP="00F647D6">
      <w:pPr>
        <w:spacing w:after="0" w:line="276" w:lineRule="auto"/>
        <w:rPr>
          <w:rFonts w:ascii="Calibri" w:eastAsia="Calibri" w:hAnsi="Calibri" w:cs="Times New Roman"/>
          <w:sz w:val="24"/>
          <w:szCs w:val="24"/>
        </w:rPr>
      </w:pPr>
    </w:p>
    <w:p w14:paraId="2126FE13" w14:textId="66D3D348" w:rsidR="005E0611" w:rsidRPr="005E0611" w:rsidRDefault="00AE4360" w:rsidP="00F647D6">
      <w:pPr>
        <w:spacing w:after="0" w:line="276" w:lineRule="auto"/>
        <w:rPr>
          <w:rFonts w:ascii="Calibri" w:eastAsia="Calibri" w:hAnsi="Calibri" w:cs="Times New Roman"/>
          <w:sz w:val="24"/>
          <w:szCs w:val="24"/>
        </w:rPr>
      </w:pPr>
      <w:r>
        <w:rPr>
          <w:rFonts w:ascii="Calibri" w:eastAsia="Calibri" w:hAnsi="Calibri" w:cs="Times New Roman"/>
          <w:sz w:val="24"/>
          <w:szCs w:val="24"/>
        </w:rPr>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w:t>
      </w:r>
      <w:r w:rsidR="002D6AD4">
        <w:rPr>
          <w:rFonts w:ascii="Calibri" w:eastAsia="Calibri" w:hAnsi="Calibri" w:cs="Times New Roman"/>
          <w:sz w:val="24"/>
          <w:szCs w:val="24"/>
        </w:rPr>
        <w:t>er</w:t>
      </w:r>
      <w:r w:rsidR="00325225">
        <w:rPr>
          <w:rFonts w:ascii="Calibri" w:eastAsia="Calibri" w:hAnsi="Calibri" w:cs="Times New Roman"/>
          <w:sz w:val="24"/>
          <w:szCs w:val="24"/>
        </w:rPr>
        <w:t xml:space="preserve">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F647D6">
      <w:pPr>
        <w:spacing w:after="0" w:line="276" w:lineRule="auto"/>
        <w:rPr>
          <w:rFonts w:ascii="Calibri" w:eastAsia="Calibri" w:hAnsi="Calibri" w:cs="Times New Roman"/>
          <w:sz w:val="24"/>
          <w:szCs w:val="24"/>
        </w:rPr>
      </w:pPr>
    </w:p>
    <w:p w14:paraId="7F285309" w14:textId="68E0CDD2" w:rsidR="006834CF" w:rsidRPr="005E0611" w:rsidRDefault="006834CF"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r w:rsidR="002D6AD4">
        <w:rPr>
          <w:rFonts w:ascii="Calibri" w:eastAsia="Calibri" w:hAnsi="Calibri" w:cs="Times New Roman"/>
          <w:sz w:val="24"/>
          <w:szCs w:val="24"/>
        </w:rPr>
        <w:t>regional</w:t>
      </w:r>
      <w:r>
        <w:rPr>
          <w:rFonts w:ascii="Calibri" w:eastAsia="Calibri" w:hAnsi="Calibri" w:cs="Times New Roman"/>
          <w:sz w:val="24"/>
          <w:szCs w:val="24"/>
        </w:rPr>
        <w:t xml:space="preserve"> working practices of </w:t>
      </w:r>
      <w:r w:rsidR="00E121EB">
        <w:rPr>
          <w:rFonts w:ascii="Calibri" w:eastAsia="Calibri" w:hAnsi="Calibri" w:cs="Times New Roman"/>
          <w:sz w:val="24"/>
          <w:szCs w:val="24"/>
        </w:rPr>
        <w:t xml:space="preserve">Sport </w:t>
      </w:r>
      <w:r w:rsidR="002D6AD4">
        <w:rPr>
          <w:rFonts w:ascii="Calibri" w:eastAsia="Calibri" w:hAnsi="Calibri" w:cs="Times New Roman"/>
          <w:sz w:val="24"/>
          <w:szCs w:val="24"/>
        </w:rPr>
        <w:t>N</w:t>
      </w:r>
      <w:r w:rsidR="00E121EB">
        <w:rPr>
          <w:rFonts w:ascii="Calibri" w:eastAsia="Calibri" w:hAnsi="Calibri" w:cs="Times New Roman"/>
          <w:sz w:val="24"/>
          <w:szCs w:val="24"/>
        </w:rPr>
        <w:t>orth Wales</w:t>
      </w:r>
      <w:r w:rsidRPr="005E0611">
        <w:rPr>
          <w:rFonts w:ascii="Calibri" w:eastAsia="Calibri" w:hAnsi="Calibri" w:cs="Times New Roman"/>
          <w:sz w:val="24"/>
          <w:szCs w:val="24"/>
        </w:rPr>
        <w:t xml:space="preserve">.  A personable, </w:t>
      </w:r>
      <w:proofErr w:type="gramStart"/>
      <w:r w:rsidRPr="005E0611">
        <w:rPr>
          <w:rFonts w:ascii="Calibri" w:eastAsia="Calibri" w:hAnsi="Calibri" w:cs="Times New Roman"/>
          <w:sz w:val="24"/>
          <w:szCs w:val="24"/>
        </w:rPr>
        <w:t>creative</w:t>
      </w:r>
      <w:proofErr w:type="gramEnd"/>
      <w:r w:rsidRPr="005E0611">
        <w:rPr>
          <w:rFonts w:ascii="Calibri" w:eastAsia="Calibri" w:hAnsi="Calibri" w:cs="Times New Roman"/>
          <w:sz w:val="24"/>
          <w:szCs w:val="24"/>
        </w:rPr>
        <w:t xml:space="preser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F647D6">
      <w:pPr>
        <w:spacing w:after="0" w:line="276" w:lineRule="auto"/>
        <w:rPr>
          <w:rFonts w:ascii="Calibri" w:eastAsia="Calibri" w:hAnsi="Calibri" w:cs="Times New Roman"/>
          <w:sz w:val="24"/>
          <w:szCs w:val="24"/>
        </w:rPr>
      </w:pPr>
    </w:p>
    <w:p w14:paraId="1302B586" w14:textId="5D08ABA3" w:rsidR="005E0611" w:rsidRPr="005E0611" w:rsidRDefault="005E0611" w:rsidP="00F647D6">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F647D6">
      <w:pPr>
        <w:pStyle w:val="z-TopofForm"/>
        <w:spacing w:line="276" w:lineRule="auto"/>
        <w:rPr>
          <w:rFonts w:asciiTheme="minorHAnsi" w:hAnsiTheme="minorHAnsi" w:cstheme="minorHAnsi"/>
          <w:szCs w:val="24"/>
          <w:lang w:eastAsia="ja-JP"/>
        </w:rPr>
      </w:pPr>
    </w:p>
    <w:p w14:paraId="5F8DA538" w14:textId="7C2AAFAA"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w:t>
      </w:r>
      <w:proofErr w:type="gramStart"/>
      <w:r w:rsidR="00114FCE">
        <w:rPr>
          <w:rFonts w:ascii="Calibri" w:eastAsia="Calibri" w:hAnsi="Calibri" w:cs="Times New Roman"/>
          <w:sz w:val="24"/>
          <w:szCs w:val="24"/>
        </w:rPr>
        <w:t>policies</w:t>
      </w:r>
      <w:proofErr w:type="gramEnd"/>
      <w:r w:rsidR="00114FCE">
        <w:rPr>
          <w:rFonts w:ascii="Calibri" w:eastAsia="Calibri" w:hAnsi="Calibri" w:cs="Times New Roman"/>
          <w:sz w:val="24"/>
          <w:szCs w:val="24"/>
        </w:rPr>
        <w:t xml:space="preserve">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the contact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equality monitoring of the DSW processes and to make diversity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279B21A"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4" w:history="1">
        <w:r w:rsidRPr="003D6CB9">
          <w:rPr>
            <w:rStyle w:val="Hyperlink"/>
            <w:rFonts w:ascii="Calibri" w:eastAsia="Times New Roman" w:hAnsi="Calibri" w:cs="Calibri"/>
            <w:sz w:val="24"/>
            <w:szCs w:val="20"/>
            <w:lang w:val="en-US"/>
          </w:rPr>
          <w:t>tom.rogers</w:t>
        </w:r>
        <w:r w:rsidRPr="00CB5997">
          <w:rPr>
            <w:rStyle w:val="Hyperlink"/>
            <w:rFonts w:ascii="Calibri" w:eastAsia="Times New Roman" w:hAnsi="Calibri" w:cs="Calibri"/>
            <w:bCs/>
            <w:sz w:val="24"/>
            <w:szCs w:val="24"/>
            <w:lang w:val="en-US" w:eastAsia="ja-JP"/>
          </w:rPr>
          <w:t>@disabilitysportwales.com</w:t>
        </w:r>
      </w:hyperlink>
      <w:r w:rsidRPr="00CB5997">
        <w:rPr>
          <w:rFonts w:ascii="Calibri" w:eastAsia="Times New Roman" w:hAnsi="Calibri" w:cs="Calibri"/>
          <w:bCs/>
          <w:sz w:val="24"/>
          <w:szCs w:val="24"/>
          <w:lang w:val="en-US" w:eastAsia="ja-JP"/>
        </w:rPr>
        <w:t xml:space="preserve">  or </w:t>
      </w:r>
    </w:p>
    <w:p w14:paraId="4A5CEE50" w14:textId="5E9806FC"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Tom Rogers</w:t>
      </w:r>
      <w:r w:rsidRPr="00CB5997">
        <w:rPr>
          <w:rFonts w:ascii="Calibri" w:eastAsia="Times New Roman" w:hAnsi="Calibri" w:cs="Calibri"/>
          <w:bCs/>
          <w:sz w:val="24"/>
          <w:szCs w:val="24"/>
          <w:lang w:val="en-US" w:eastAsia="ja-JP"/>
        </w:rPr>
        <w:t xml:space="preserve">, </w:t>
      </w:r>
      <w:r w:rsidR="00E121EB">
        <w:rPr>
          <w:rFonts w:ascii="Calibri" w:eastAsia="Times New Roman" w:hAnsi="Calibri" w:cs="Calibri"/>
          <w:bCs/>
          <w:sz w:val="24"/>
          <w:szCs w:val="24"/>
          <w:lang w:val="en-US" w:eastAsia="ja-JP"/>
        </w:rPr>
        <w:t>07458031779</w:t>
      </w:r>
      <w:bookmarkEnd w:id="0"/>
    </w:p>
    <w:sectPr w:rsidR="00CB5997" w:rsidSect="00CB5997">
      <w:head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5FCF4" w14:textId="77777777" w:rsidR="00E849FD" w:rsidRDefault="00E849FD" w:rsidP="00293413">
      <w:pPr>
        <w:spacing w:after="0" w:line="240" w:lineRule="auto"/>
      </w:pPr>
      <w:r>
        <w:separator/>
      </w:r>
    </w:p>
  </w:endnote>
  <w:endnote w:type="continuationSeparator" w:id="0">
    <w:p w14:paraId="57DD78FF" w14:textId="77777777" w:rsidR="00E849FD" w:rsidRDefault="00E849FD"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489C" w14:textId="77777777" w:rsidR="00E849FD" w:rsidRDefault="00E849FD" w:rsidP="00293413">
      <w:pPr>
        <w:spacing w:after="0" w:line="240" w:lineRule="auto"/>
      </w:pPr>
      <w:r>
        <w:separator/>
      </w:r>
    </w:p>
  </w:footnote>
  <w:footnote w:type="continuationSeparator" w:id="0">
    <w:p w14:paraId="29833AE6" w14:textId="77777777" w:rsidR="00E849FD" w:rsidRDefault="00E849FD"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1EBA7F48"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r w:rsidR="002D37E5">
      <w:rPr>
        <w:rFonts w:ascii="Calibri" w:hAnsi="Calibri" w:cs="Calibri"/>
        <w:sz w:val="52"/>
        <w:szCs w:val="52"/>
        <w:lang w:eastAsia="ja-JP"/>
      </w:rPr>
      <w:t>: North Wales</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20A3"/>
    <w:rsid w:val="00095CC9"/>
    <w:rsid w:val="000A25AF"/>
    <w:rsid w:val="000D63E6"/>
    <w:rsid w:val="000F3B8A"/>
    <w:rsid w:val="0011336D"/>
    <w:rsid w:val="00114FCE"/>
    <w:rsid w:val="00127260"/>
    <w:rsid w:val="0013145E"/>
    <w:rsid w:val="00141FBD"/>
    <w:rsid w:val="001501E5"/>
    <w:rsid w:val="00174016"/>
    <w:rsid w:val="00184402"/>
    <w:rsid w:val="001A04D0"/>
    <w:rsid w:val="001A2AEF"/>
    <w:rsid w:val="001C2165"/>
    <w:rsid w:val="001E70BB"/>
    <w:rsid w:val="00224EAD"/>
    <w:rsid w:val="00236958"/>
    <w:rsid w:val="002378CE"/>
    <w:rsid w:val="00252B1A"/>
    <w:rsid w:val="002717F0"/>
    <w:rsid w:val="00284FF2"/>
    <w:rsid w:val="00293413"/>
    <w:rsid w:val="0029419D"/>
    <w:rsid w:val="002B3005"/>
    <w:rsid w:val="002D31FD"/>
    <w:rsid w:val="002D37E5"/>
    <w:rsid w:val="002D5C51"/>
    <w:rsid w:val="002D6AD4"/>
    <w:rsid w:val="002F36C7"/>
    <w:rsid w:val="002F58E0"/>
    <w:rsid w:val="002F6029"/>
    <w:rsid w:val="00304B2B"/>
    <w:rsid w:val="00321102"/>
    <w:rsid w:val="00325225"/>
    <w:rsid w:val="00326640"/>
    <w:rsid w:val="00347C53"/>
    <w:rsid w:val="00351F77"/>
    <w:rsid w:val="00374FE0"/>
    <w:rsid w:val="00381177"/>
    <w:rsid w:val="003841E4"/>
    <w:rsid w:val="003E4E8F"/>
    <w:rsid w:val="003F1409"/>
    <w:rsid w:val="004012A9"/>
    <w:rsid w:val="00401E53"/>
    <w:rsid w:val="00422DB1"/>
    <w:rsid w:val="004319E9"/>
    <w:rsid w:val="00434748"/>
    <w:rsid w:val="00440CD1"/>
    <w:rsid w:val="004414CC"/>
    <w:rsid w:val="00450508"/>
    <w:rsid w:val="004B2F33"/>
    <w:rsid w:val="004C4A31"/>
    <w:rsid w:val="004D4A7F"/>
    <w:rsid w:val="004E3DAC"/>
    <w:rsid w:val="00504626"/>
    <w:rsid w:val="00516547"/>
    <w:rsid w:val="00526B20"/>
    <w:rsid w:val="00530281"/>
    <w:rsid w:val="00537D5B"/>
    <w:rsid w:val="00546046"/>
    <w:rsid w:val="00580B9F"/>
    <w:rsid w:val="00587110"/>
    <w:rsid w:val="00597F87"/>
    <w:rsid w:val="005A0017"/>
    <w:rsid w:val="005B62CD"/>
    <w:rsid w:val="005C6953"/>
    <w:rsid w:val="005E0611"/>
    <w:rsid w:val="005E0C78"/>
    <w:rsid w:val="005F49A5"/>
    <w:rsid w:val="005F574A"/>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1545B"/>
    <w:rsid w:val="0073103B"/>
    <w:rsid w:val="0074190F"/>
    <w:rsid w:val="00755A94"/>
    <w:rsid w:val="007A43D1"/>
    <w:rsid w:val="007A4F9D"/>
    <w:rsid w:val="007C4AB3"/>
    <w:rsid w:val="007C5FDE"/>
    <w:rsid w:val="0080369F"/>
    <w:rsid w:val="008106BF"/>
    <w:rsid w:val="00810A0E"/>
    <w:rsid w:val="008170FE"/>
    <w:rsid w:val="00817552"/>
    <w:rsid w:val="00824111"/>
    <w:rsid w:val="008436F8"/>
    <w:rsid w:val="008A203C"/>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27C17"/>
    <w:rsid w:val="00A317FA"/>
    <w:rsid w:val="00A32F06"/>
    <w:rsid w:val="00A57F07"/>
    <w:rsid w:val="00A6124A"/>
    <w:rsid w:val="00A64EA6"/>
    <w:rsid w:val="00AA1D1D"/>
    <w:rsid w:val="00AA4D3B"/>
    <w:rsid w:val="00AC7E92"/>
    <w:rsid w:val="00AE17CC"/>
    <w:rsid w:val="00AE1BC6"/>
    <w:rsid w:val="00AE4360"/>
    <w:rsid w:val="00B153DD"/>
    <w:rsid w:val="00B4379F"/>
    <w:rsid w:val="00B54866"/>
    <w:rsid w:val="00B9207C"/>
    <w:rsid w:val="00BB51E1"/>
    <w:rsid w:val="00BE569D"/>
    <w:rsid w:val="00C23A0D"/>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70231"/>
    <w:rsid w:val="00D741E0"/>
    <w:rsid w:val="00DA493F"/>
    <w:rsid w:val="00DC1CCD"/>
    <w:rsid w:val="00DC71D7"/>
    <w:rsid w:val="00DC7E66"/>
    <w:rsid w:val="00DD066C"/>
    <w:rsid w:val="00DD38C4"/>
    <w:rsid w:val="00DD7190"/>
    <w:rsid w:val="00E121EB"/>
    <w:rsid w:val="00E21AD1"/>
    <w:rsid w:val="00E279EC"/>
    <w:rsid w:val="00E53431"/>
    <w:rsid w:val="00E62773"/>
    <w:rsid w:val="00E66A6E"/>
    <w:rsid w:val="00E849FD"/>
    <w:rsid w:val="00E87ADB"/>
    <w:rsid w:val="00E87B0B"/>
    <w:rsid w:val="00EB334B"/>
    <w:rsid w:val="00ED4951"/>
    <w:rsid w:val="00EE5DA8"/>
    <w:rsid w:val="00EF0333"/>
    <w:rsid w:val="00EF29A2"/>
    <w:rsid w:val="00F0737F"/>
    <w:rsid w:val="00F13F68"/>
    <w:rsid w:val="00F407FB"/>
    <w:rsid w:val="00F45401"/>
    <w:rsid w:val="00F50BAE"/>
    <w:rsid w:val="00F560E0"/>
    <w:rsid w:val="00F647D6"/>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om.rogers@disabilitysportwa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4.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5.xml><?xml version="1.0" encoding="utf-8"?>
<ds:datastoreItem xmlns:ds="http://schemas.openxmlformats.org/officeDocument/2006/customXml" ds:itemID="{A0F51E0B-3A8B-4C9E-B4BE-778D47F2B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2</cp:revision>
  <dcterms:created xsi:type="dcterms:W3CDTF">2022-12-11T21:08:00Z</dcterms:created>
  <dcterms:modified xsi:type="dcterms:W3CDTF">2022-12-11T21:08:00Z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